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2" w:type="dxa"/>
        <w:tblInd w:w="-277" w:type="dxa"/>
        <w:shd w:val="clear" w:color="auto" w:fill="D9D9D9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97"/>
        <w:gridCol w:w="187"/>
        <w:gridCol w:w="718"/>
        <w:gridCol w:w="392"/>
        <w:gridCol w:w="308"/>
        <w:gridCol w:w="283"/>
        <w:gridCol w:w="426"/>
        <w:gridCol w:w="992"/>
        <w:gridCol w:w="425"/>
        <w:gridCol w:w="1173"/>
        <w:gridCol w:w="670"/>
        <w:gridCol w:w="1135"/>
        <w:gridCol w:w="1083"/>
        <w:gridCol w:w="722"/>
        <w:gridCol w:w="1171"/>
        <w:gridCol w:w="90"/>
        <w:gridCol w:w="90"/>
      </w:tblGrid>
      <w:tr w:rsidR="00CB0D7F" w:rsidRPr="009C4B31" w:rsidTr="00EA700F">
        <w:trPr>
          <w:cantSplit/>
          <w:trHeight w:hRule="exact" w:val="567"/>
        </w:trPr>
        <w:tc>
          <w:tcPr>
            <w:tcW w:w="97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7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498" w:type="dxa"/>
            <w:gridSpan w:val="13"/>
            <w:shd w:val="clear" w:color="auto" w:fill="D9D9D9"/>
            <w:vAlign w:val="center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b/>
                <w:lang w:eastAsia="en-GB"/>
              </w:rPr>
            </w:pPr>
            <w:bookmarkStart w:id="0" w:name="enqrep"/>
            <w:r w:rsidRPr="009C4B3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Safeguarding Adults Enquiry Summary Report</w:t>
            </w:r>
            <w:bookmarkEnd w:id="0"/>
            <w:r w:rsidRPr="009C4B3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90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0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CB0D7F" w:rsidRPr="009C4B31" w:rsidTr="00EA700F">
        <w:trPr>
          <w:cantSplit/>
          <w:trHeight w:hRule="exact" w:val="81"/>
        </w:trPr>
        <w:tc>
          <w:tcPr>
            <w:tcW w:w="97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7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498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0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0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CB0D7F" w:rsidRPr="009C4B31" w:rsidTr="00EA700F">
        <w:trPr>
          <w:cantSplit/>
          <w:trHeight w:val="397"/>
        </w:trPr>
        <w:tc>
          <w:tcPr>
            <w:tcW w:w="97" w:type="dxa"/>
            <w:shd w:val="clear" w:color="auto" w:fill="D9D9D9"/>
            <w:vAlign w:val="center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4B3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Adult at Risk’s Details</w:t>
            </w:r>
            <w:r w:rsidRPr="009C4B3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9C4B31">
              <w:rPr>
                <w:rFonts w:ascii="Arial" w:hAnsi="Arial" w:cs="Arial"/>
                <w:sz w:val="20"/>
                <w:szCs w:val="20"/>
                <w:lang w:eastAsia="en-GB"/>
              </w:rPr>
              <w:fldChar w:fldCharType="begin"/>
            </w:r>
            <w:r w:rsidRPr="009C4B31">
              <w:rPr>
                <w:rFonts w:ascii="Arial" w:hAnsi="Arial" w:cs="Arial"/>
                <w:sz w:val="20"/>
                <w:szCs w:val="20"/>
                <w:lang w:eastAsia="en-GB"/>
              </w:rPr>
              <w:instrText xml:space="preserve">  </w:instrText>
            </w:r>
            <w:r w:rsidRPr="009C4B31"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0" w:type="dxa"/>
            <w:shd w:val="clear" w:color="auto" w:fill="D9D9D9"/>
            <w:vAlign w:val="center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CB0D7F" w:rsidRPr="009C4B31" w:rsidTr="00EA700F">
        <w:trPr>
          <w:cantSplit/>
          <w:trHeight w:val="316"/>
        </w:trPr>
        <w:tc>
          <w:tcPr>
            <w:tcW w:w="97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4B31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Name: </w:t>
            </w:r>
          </w:p>
        </w:tc>
        <w:tc>
          <w:tcPr>
            <w:tcW w:w="878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4B31">
              <w:rPr>
                <w:rFonts w:ascii="Arial" w:hAnsi="Arial" w:cs="Arial"/>
                <w:sz w:val="20"/>
                <w:szCs w:val="20"/>
                <w:lang w:eastAsia="en-GB"/>
              </w:rPr>
              <w:fldChar w:fldCharType="begin"/>
            </w:r>
            <w:r w:rsidRPr="009C4B31">
              <w:rPr>
                <w:rFonts w:ascii="Arial" w:hAnsi="Arial" w:cs="Arial"/>
                <w:sz w:val="20"/>
                <w:szCs w:val="20"/>
                <w:lang w:eastAsia="en-GB"/>
              </w:rPr>
              <w:instrText xml:space="preserve">  </w:instrText>
            </w:r>
            <w:r w:rsidRPr="009C4B31"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0" w:type="dxa"/>
            <w:tcBorders>
              <w:lef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0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CB0D7F" w:rsidRPr="009C4B31" w:rsidTr="00EA700F">
        <w:trPr>
          <w:cantSplit/>
          <w:trHeight w:val="316"/>
        </w:trPr>
        <w:tc>
          <w:tcPr>
            <w:tcW w:w="97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4B31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Address: </w:t>
            </w:r>
          </w:p>
        </w:tc>
        <w:tc>
          <w:tcPr>
            <w:tcW w:w="838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4B31">
              <w:rPr>
                <w:rFonts w:ascii="Arial" w:hAnsi="Arial" w:cs="Arial"/>
                <w:sz w:val="20"/>
                <w:szCs w:val="20"/>
                <w:lang w:eastAsia="en-GB"/>
              </w:rPr>
              <w:fldChar w:fldCharType="begin"/>
            </w:r>
            <w:r w:rsidRPr="009C4B31">
              <w:rPr>
                <w:rFonts w:ascii="Arial" w:hAnsi="Arial" w:cs="Arial"/>
                <w:sz w:val="20"/>
                <w:szCs w:val="20"/>
                <w:lang w:eastAsia="en-GB"/>
              </w:rPr>
              <w:instrText xml:space="preserve">  </w:instrText>
            </w:r>
            <w:r w:rsidRPr="009C4B31"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0" w:type="dxa"/>
            <w:tcBorders>
              <w:lef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0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CB0D7F" w:rsidRPr="009C4B31" w:rsidTr="00EA700F">
        <w:trPr>
          <w:cantSplit/>
          <w:trHeight w:val="316"/>
        </w:trPr>
        <w:tc>
          <w:tcPr>
            <w:tcW w:w="97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4B31">
              <w:rPr>
                <w:rFonts w:ascii="Arial" w:hAnsi="Arial" w:cs="Arial"/>
                <w:sz w:val="20"/>
                <w:szCs w:val="20"/>
                <w:lang w:eastAsia="en-GB"/>
              </w:rPr>
              <w:fldChar w:fldCharType="begin"/>
            </w:r>
            <w:r w:rsidRPr="009C4B31">
              <w:rPr>
                <w:rFonts w:ascii="Arial" w:hAnsi="Arial" w:cs="Arial"/>
                <w:sz w:val="20"/>
                <w:szCs w:val="20"/>
                <w:lang w:eastAsia="en-GB"/>
              </w:rPr>
              <w:instrText xml:space="preserve">  </w:instrText>
            </w:r>
            <w:r w:rsidRPr="009C4B31"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0" w:type="dxa"/>
            <w:tcBorders>
              <w:lef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0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CB0D7F" w:rsidRPr="009C4B31" w:rsidTr="00EA700F">
        <w:trPr>
          <w:cantSplit/>
          <w:trHeight w:val="316"/>
        </w:trPr>
        <w:tc>
          <w:tcPr>
            <w:tcW w:w="97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4B31">
              <w:rPr>
                <w:rFonts w:ascii="Arial" w:hAnsi="Arial" w:cs="Arial"/>
                <w:sz w:val="20"/>
                <w:szCs w:val="20"/>
                <w:lang w:eastAsia="en-GB"/>
              </w:rPr>
              <w:t xml:space="preserve">Date of Birth: </w:t>
            </w:r>
          </w:p>
        </w:tc>
        <w:tc>
          <w:tcPr>
            <w:tcW w:w="61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4B31">
              <w:rPr>
                <w:rFonts w:ascii="Arial" w:hAnsi="Arial" w:cs="Arial"/>
                <w:sz w:val="20"/>
                <w:szCs w:val="20"/>
                <w:lang w:eastAsia="en-GB"/>
              </w:rPr>
              <w:fldChar w:fldCharType="begin"/>
            </w:r>
            <w:r w:rsidRPr="009C4B31">
              <w:rPr>
                <w:rFonts w:ascii="Arial" w:hAnsi="Arial" w:cs="Arial"/>
                <w:sz w:val="20"/>
                <w:szCs w:val="20"/>
                <w:lang w:eastAsia="en-GB"/>
              </w:rPr>
              <w:instrText xml:space="preserve">  </w:instrText>
            </w:r>
            <w:r w:rsidRPr="009C4B31"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ind w:left="83"/>
              <w:jc w:val="both"/>
              <w:rPr>
                <w:rFonts w:ascii="Arial" w:hAnsi="Arial" w:cs="Arial"/>
                <w:lang w:eastAsia="en-GB"/>
              </w:rPr>
            </w:pPr>
            <w:r w:rsidRPr="009C4B31">
              <w:rPr>
                <w:rFonts w:ascii="Arial" w:hAnsi="Arial" w:cs="Arial"/>
                <w:sz w:val="22"/>
                <w:szCs w:val="22"/>
                <w:lang w:eastAsia="en-GB"/>
              </w:rPr>
              <w:t xml:space="preserve">Age:  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  <w:r w:rsidRPr="009C4B31"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/>
            </w:r>
            <w:r w:rsidRPr="009C4B31"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 </w:instrText>
            </w:r>
            <w:r w:rsidRPr="009C4B31"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90" w:type="dxa"/>
            <w:tcBorders>
              <w:lef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0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CB0D7F" w:rsidRPr="009C4B31" w:rsidTr="00EA700F">
        <w:trPr>
          <w:cantSplit/>
          <w:trHeight w:val="316"/>
        </w:trPr>
        <w:tc>
          <w:tcPr>
            <w:tcW w:w="97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4B31">
              <w:rPr>
                <w:rFonts w:ascii="Arial" w:hAnsi="Arial" w:cs="Arial"/>
                <w:sz w:val="20"/>
                <w:szCs w:val="20"/>
                <w:lang w:eastAsia="en-GB"/>
              </w:rPr>
              <w:t xml:space="preserve">Gender:   Male 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4B31">
              <w:rPr>
                <w:rFonts w:ascii="Arial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9C4B31">
              <w:rPr>
                <w:rFonts w:ascii="Arial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separate"/>
            </w:r>
            <w:r w:rsidRPr="009C4B31"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  <w:bookmarkEnd w:id="1"/>
            <w:r w:rsidRPr="009C4B3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C4B3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Female </w:t>
            </w:r>
          </w:p>
        </w:tc>
        <w:bookmarkStart w:id="2" w:name="Check2"/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4B31">
              <w:rPr>
                <w:rFonts w:ascii="Arial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4B31">
              <w:rPr>
                <w:rFonts w:ascii="Arial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separate"/>
            </w:r>
            <w:r w:rsidRPr="009C4B31"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  <w:bookmarkEnd w:id="2"/>
          </w:p>
        </w:tc>
        <w:tc>
          <w:tcPr>
            <w:tcW w:w="59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0" w:type="dxa"/>
            <w:tcBorders>
              <w:lef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0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CB0D7F" w:rsidRPr="009C4B31" w:rsidTr="00EA700F">
        <w:trPr>
          <w:cantSplit/>
          <w:trHeight w:val="316"/>
        </w:trPr>
        <w:tc>
          <w:tcPr>
            <w:tcW w:w="97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4B31">
              <w:rPr>
                <w:rFonts w:ascii="Arial" w:hAnsi="Arial" w:cs="Arial"/>
                <w:sz w:val="20"/>
                <w:szCs w:val="20"/>
                <w:lang w:eastAsia="en-GB"/>
              </w:rPr>
              <w:t xml:space="preserve">Identifier Number: 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4B31">
              <w:rPr>
                <w:rFonts w:ascii="Arial" w:hAnsi="Arial" w:cs="Arial"/>
                <w:sz w:val="20"/>
                <w:szCs w:val="20"/>
                <w:lang w:eastAsia="en-GB"/>
              </w:rPr>
              <w:fldChar w:fldCharType="begin"/>
            </w:r>
            <w:r w:rsidRPr="009C4B31">
              <w:rPr>
                <w:rFonts w:ascii="Arial" w:hAnsi="Arial" w:cs="Arial"/>
                <w:sz w:val="20"/>
                <w:szCs w:val="20"/>
                <w:lang w:eastAsia="en-GB"/>
              </w:rPr>
              <w:instrText xml:space="preserve">  </w:instrText>
            </w:r>
            <w:r w:rsidRPr="009C4B31"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ind w:left="38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4B31">
              <w:rPr>
                <w:rFonts w:ascii="Arial" w:hAnsi="Arial" w:cs="Arial"/>
                <w:sz w:val="20"/>
                <w:szCs w:val="20"/>
                <w:lang w:eastAsia="en-GB"/>
              </w:rPr>
              <w:t xml:space="preserve">Date of Concern: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  <w:r w:rsidRPr="009C4B31"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/>
            </w:r>
            <w:r w:rsidRPr="009C4B31"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 </w:instrText>
            </w:r>
            <w:r w:rsidRPr="009C4B31"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90" w:type="dxa"/>
            <w:tcBorders>
              <w:lef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0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CB0D7F" w:rsidRPr="009C4B31" w:rsidTr="00EA700F">
        <w:trPr>
          <w:cantSplit/>
          <w:trHeight w:hRule="exact" w:val="91"/>
        </w:trPr>
        <w:tc>
          <w:tcPr>
            <w:tcW w:w="97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0" w:type="dxa"/>
            <w:tcBorders>
              <w:lef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0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CB0D7F" w:rsidRPr="009C4B31" w:rsidTr="00EA700F">
        <w:trPr>
          <w:cantSplit/>
          <w:trHeight w:val="258"/>
        </w:trPr>
        <w:tc>
          <w:tcPr>
            <w:tcW w:w="97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9C4B3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The attached summary enquiry  report was written by: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7F" w:rsidRPr="009C4B31" w:rsidRDefault="00CB0D7F" w:rsidP="00EA700F">
            <w:pPr>
              <w:jc w:val="both"/>
              <w:rPr>
                <w:rFonts w:ascii="Arial" w:hAnsi="Arial" w:cs="Arial"/>
                <w:bCs/>
                <w:lang w:eastAsia="en-GB"/>
              </w:rPr>
            </w:pPr>
            <w:r w:rsidRPr="009C4B31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fldChar w:fldCharType="begin"/>
            </w:r>
            <w:r w:rsidRPr="009C4B31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instrText xml:space="preserve">  </w:instrText>
            </w:r>
            <w:r w:rsidRPr="009C4B31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90" w:type="dxa"/>
            <w:tcBorders>
              <w:lef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0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CB0D7F" w:rsidRPr="009C4B31" w:rsidTr="00EA700F">
        <w:trPr>
          <w:cantSplit/>
          <w:trHeight w:val="113"/>
        </w:trPr>
        <w:tc>
          <w:tcPr>
            <w:tcW w:w="97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9C4B3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(Name of Safeguarding Adults Practitioner )S.W: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  <w:r w:rsidRPr="009C4B31"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/>
            </w:r>
            <w:r w:rsidRPr="009C4B31"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 </w:instrText>
            </w:r>
            <w:r w:rsidRPr="009C4B31"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90" w:type="dxa"/>
            <w:tcBorders>
              <w:lef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0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CB0D7F" w:rsidRPr="009C4B31" w:rsidTr="00EA700F">
        <w:trPr>
          <w:cantSplit/>
          <w:trHeight w:val="316"/>
        </w:trPr>
        <w:tc>
          <w:tcPr>
            <w:tcW w:w="97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4B3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Name of allocated co-worker or Nominated Enquirer/s (if applicable):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  <w:r w:rsidRPr="009C4B31"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/>
            </w:r>
            <w:r w:rsidRPr="009C4B31"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 </w:instrText>
            </w:r>
            <w:r w:rsidRPr="009C4B31"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90" w:type="dxa"/>
            <w:tcBorders>
              <w:lef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0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CB0D7F" w:rsidRPr="009C4B31" w:rsidTr="00EA700F">
        <w:trPr>
          <w:cantSplit/>
          <w:trHeight w:val="316"/>
        </w:trPr>
        <w:tc>
          <w:tcPr>
            <w:tcW w:w="97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4B3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Name of Enquiry Manager :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  <w:r w:rsidRPr="009C4B31"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/>
            </w:r>
            <w:r w:rsidRPr="009C4B31"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 </w:instrText>
            </w:r>
            <w:r w:rsidRPr="009C4B31"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90" w:type="dxa"/>
            <w:tcBorders>
              <w:lef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0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CB0D7F" w:rsidRPr="009C4B31" w:rsidTr="00EA700F">
        <w:trPr>
          <w:cantSplit/>
          <w:trHeight w:val="316"/>
        </w:trPr>
        <w:tc>
          <w:tcPr>
            <w:tcW w:w="97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4B3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Summary Report signed by SAP: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  <w:r w:rsidRPr="009C4B31"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/>
            </w:r>
            <w:r w:rsidRPr="009C4B31"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 </w:instrText>
            </w:r>
            <w:r w:rsidRPr="009C4B31"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90" w:type="dxa"/>
            <w:tcBorders>
              <w:lef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0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CB0D7F" w:rsidRPr="009C4B31" w:rsidTr="00EA700F">
        <w:trPr>
          <w:cantSplit/>
          <w:trHeight w:val="316"/>
        </w:trPr>
        <w:tc>
          <w:tcPr>
            <w:tcW w:w="97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C4B3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Date approved by Enquiry Manager: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  <w:r w:rsidRPr="009C4B31"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/>
            </w:r>
            <w:r w:rsidRPr="009C4B31"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 </w:instrText>
            </w:r>
            <w:r w:rsidRPr="009C4B31"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90" w:type="dxa"/>
            <w:tcBorders>
              <w:lef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0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CB0D7F" w:rsidRPr="009C4B31" w:rsidTr="00EA700F">
        <w:trPr>
          <w:cantSplit/>
          <w:trHeight w:hRule="exact" w:val="292"/>
        </w:trPr>
        <w:tc>
          <w:tcPr>
            <w:tcW w:w="97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0" w:type="dxa"/>
            <w:tcBorders>
              <w:lef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0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CB0D7F" w:rsidRPr="009C4B31" w:rsidTr="00EA700F">
        <w:trPr>
          <w:cantSplit/>
          <w:trHeight w:val="316"/>
        </w:trPr>
        <w:tc>
          <w:tcPr>
            <w:tcW w:w="97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  <w:r w:rsidRPr="009C4B3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Background information about the Adult at Risk</w:t>
            </w:r>
          </w:p>
        </w:tc>
        <w:tc>
          <w:tcPr>
            <w:tcW w:w="90" w:type="dxa"/>
            <w:tcBorders>
              <w:lef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0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CB0D7F" w:rsidRPr="009C4B31" w:rsidTr="00EA700F">
        <w:trPr>
          <w:trHeight w:val="1701"/>
        </w:trPr>
        <w:tc>
          <w:tcPr>
            <w:tcW w:w="97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  <w:r w:rsidRPr="009C4B31"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/>
            </w:r>
            <w:r w:rsidRPr="009C4B31"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 </w:instrText>
            </w:r>
            <w:r w:rsidRPr="009C4B31"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90" w:type="dxa"/>
            <w:tcBorders>
              <w:lef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0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CB0D7F" w:rsidRPr="009C4B31" w:rsidTr="00EA700F">
        <w:trPr>
          <w:trHeight w:hRule="exact" w:val="287"/>
        </w:trPr>
        <w:tc>
          <w:tcPr>
            <w:tcW w:w="97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b/>
                <w:lang w:eastAsia="en-GB"/>
              </w:rPr>
            </w:pPr>
            <w:r w:rsidRPr="009C4B3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Consent and Capacity</w:t>
            </w:r>
          </w:p>
        </w:tc>
        <w:tc>
          <w:tcPr>
            <w:tcW w:w="90" w:type="dxa"/>
            <w:tcBorders>
              <w:lef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0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CB0D7F" w:rsidRPr="009C4B31" w:rsidTr="00EA700F">
        <w:trPr>
          <w:trHeight w:val="1701"/>
        </w:trPr>
        <w:tc>
          <w:tcPr>
            <w:tcW w:w="97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0" w:type="dxa"/>
            <w:tcBorders>
              <w:lef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0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CB0D7F" w:rsidRPr="009C4B31" w:rsidTr="00EA700F">
        <w:trPr>
          <w:cantSplit/>
          <w:trHeight w:val="316"/>
        </w:trPr>
        <w:tc>
          <w:tcPr>
            <w:tcW w:w="97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b/>
                <w:lang w:eastAsia="en-GB"/>
              </w:rPr>
            </w:pPr>
            <w:r w:rsidRPr="009C4B3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Details of the Initial Concern/s</w:t>
            </w:r>
          </w:p>
        </w:tc>
        <w:tc>
          <w:tcPr>
            <w:tcW w:w="90" w:type="dxa"/>
            <w:tcBorders>
              <w:lef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0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CB0D7F" w:rsidRPr="009C4B31" w:rsidTr="00EA700F">
        <w:trPr>
          <w:trHeight w:val="1701"/>
        </w:trPr>
        <w:tc>
          <w:tcPr>
            <w:tcW w:w="97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9C4B31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Include dates</w:t>
            </w:r>
          </w:p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  <w:r w:rsidRPr="009C4B31"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/>
            </w:r>
            <w:r w:rsidRPr="009C4B31"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 </w:instrText>
            </w:r>
            <w:r w:rsidRPr="009C4B31"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90" w:type="dxa"/>
            <w:tcBorders>
              <w:lef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0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</w:tr>
    </w:tbl>
    <w:p w:rsidR="00CB0D7F" w:rsidRPr="009C4B31" w:rsidRDefault="00CB0D7F" w:rsidP="00CB0D7F">
      <w:pPr>
        <w:jc w:val="both"/>
      </w:pPr>
      <w:r w:rsidRPr="009C4B31">
        <w:br w:type="page"/>
      </w:r>
    </w:p>
    <w:tbl>
      <w:tblPr>
        <w:tblW w:w="9962" w:type="dxa"/>
        <w:tblInd w:w="-277" w:type="dxa"/>
        <w:shd w:val="clear" w:color="auto" w:fill="D9D9D9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97"/>
        <w:gridCol w:w="187"/>
        <w:gridCol w:w="9498"/>
        <w:gridCol w:w="90"/>
        <w:gridCol w:w="90"/>
      </w:tblGrid>
      <w:tr w:rsidR="00CB0D7F" w:rsidRPr="009C4B31" w:rsidTr="00EA700F">
        <w:trPr>
          <w:cantSplit/>
          <w:trHeight w:val="316"/>
        </w:trPr>
        <w:tc>
          <w:tcPr>
            <w:tcW w:w="97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b/>
                <w:lang w:eastAsia="en-GB"/>
              </w:rPr>
            </w:pPr>
            <w:r w:rsidRPr="009C4B3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Details of any previous related allegations</w:t>
            </w:r>
          </w:p>
        </w:tc>
        <w:tc>
          <w:tcPr>
            <w:tcW w:w="90" w:type="dxa"/>
            <w:tcBorders>
              <w:lef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0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CB0D7F" w:rsidRPr="009C4B31" w:rsidTr="00EA700F">
        <w:trPr>
          <w:trHeight w:val="1701"/>
        </w:trPr>
        <w:tc>
          <w:tcPr>
            <w:tcW w:w="97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9C4B31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Include dates </w:t>
            </w:r>
            <w:r w:rsidRPr="009C4B31">
              <w:rPr>
                <w:rFonts w:ascii="Arial" w:hAnsi="Arial" w:cs="Arial"/>
                <w:i/>
                <w:sz w:val="20"/>
                <w:szCs w:val="20"/>
                <w:lang w:eastAsia="en-GB"/>
              </w:rPr>
              <w:fldChar w:fldCharType="begin"/>
            </w:r>
            <w:r w:rsidRPr="009C4B31">
              <w:rPr>
                <w:rFonts w:ascii="Arial" w:hAnsi="Arial" w:cs="Arial"/>
                <w:i/>
                <w:sz w:val="20"/>
                <w:szCs w:val="20"/>
                <w:lang w:eastAsia="en-GB"/>
              </w:rPr>
              <w:instrText xml:space="preserve">  </w:instrText>
            </w:r>
            <w:r w:rsidRPr="009C4B31">
              <w:rPr>
                <w:rFonts w:ascii="Arial" w:hAnsi="Arial" w:cs="Arial"/>
                <w:i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0" w:type="dxa"/>
            <w:tcBorders>
              <w:lef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0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CB0D7F" w:rsidRPr="009C4B31" w:rsidTr="00EA700F">
        <w:trPr>
          <w:cantSplit/>
          <w:trHeight w:val="316"/>
        </w:trPr>
        <w:tc>
          <w:tcPr>
            <w:tcW w:w="97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  <w:r w:rsidRPr="009C4B3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The person’s view of the situation and preferred outcome</w:t>
            </w:r>
          </w:p>
        </w:tc>
        <w:tc>
          <w:tcPr>
            <w:tcW w:w="90" w:type="dxa"/>
            <w:tcBorders>
              <w:lef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0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CB0D7F" w:rsidRPr="009C4B31" w:rsidTr="00EA700F">
        <w:trPr>
          <w:trHeight w:val="1701"/>
        </w:trPr>
        <w:tc>
          <w:tcPr>
            <w:tcW w:w="97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0" w:type="dxa"/>
            <w:tcBorders>
              <w:lef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0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CB0D7F" w:rsidRPr="009C4B31" w:rsidTr="00EA700F">
        <w:trPr>
          <w:cantSplit/>
          <w:trHeight w:val="289"/>
        </w:trPr>
        <w:tc>
          <w:tcPr>
            <w:tcW w:w="97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b/>
                <w:lang w:eastAsia="en-GB"/>
              </w:rPr>
            </w:pPr>
            <w:r w:rsidRPr="009C4B3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Details of any previous/relevant safeguarding concerns( Identify Current Risks and include any benefits and identify actions to minimise Risks)</w:t>
            </w:r>
          </w:p>
        </w:tc>
        <w:tc>
          <w:tcPr>
            <w:tcW w:w="90" w:type="dxa"/>
            <w:tcBorders>
              <w:lef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0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CB0D7F" w:rsidRPr="009C4B31" w:rsidTr="00EA700F">
        <w:trPr>
          <w:trHeight w:val="1701"/>
        </w:trPr>
        <w:tc>
          <w:tcPr>
            <w:tcW w:w="97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  <w:r w:rsidRPr="009C4B31"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/>
            </w:r>
            <w:r w:rsidRPr="009C4B31"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 </w:instrText>
            </w:r>
            <w:r w:rsidRPr="009C4B31"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90" w:type="dxa"/>
            <w:tcBorders>
              <w:lef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0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CB0D7F" w:rsidRPr="009C4B31" w:rsidTr="00EA700F">
        <w:trPr>
          <w:cantSplit/>
          <w:trHeight w:val="289"/>
        </w:trPr>
        <w:tc>
          <w:tcPr>
            <w:tcW w:w="97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  <w:r w:rsidRPr="009C4B3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Information about the individual(s)/organisation alleged to have caused harm</w:t>
            </w:r>
          </w:p>
        </w:tc>
        <w:tc>
          <w:tcPr>
            <w:tcW w:w="90" w:type="dxa"/>
            <w:tcBorders>
              <w:lef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0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CB0D7F" w:rsidRPr="009C4B31" w:rsidTr="00EA700F">
        <w:trPr>
          <w:trHeight w:val="1701"/>
        </w:trPr>
        <w:tc>
          <w:tcPr>
            <w:tcW w:w="97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  <w:p w:rsidR="00CB0D7F" w:rsidRPr="009C4B31" w:rsidRDefault="00CB0D7F" w:rsidP="00EA700F">
            <w:pPr>
              <w:jc w:val="both"/>
              <w:rPr>
                <w:rFonts w:ascii="Arial" w:hAnsi="Arial" w:cs="Arial"/>
                <w:lang w:eastAsia="en-GB"/>
              </w:rPr>
            </w:pPr>
          </w:p>
          <w:p w:rsidR="00CB0D7F" w:rsidRPr="009C4B31" w:rsidRDefault="00CB0D7F" w:rsidP="00EA700F">
            <w:pPr>
              <w:jc w:val="both"/>
              <w:rPr>
                <w:rFonts w:ascii="Arial" w:hAnsi="Arial" w:cs="Arial"/>
                <w:lang w:eastAsia="en-GB"/>
              </w:rPr>
            </w:pPr>
          </w:p>
          <w:p w:rsidR="00CB0D7F" w:rsidRPr="009C4B31" w:rsidRDefault="00CB0D7F" w:rsidP="00EA700F">
            <w:pPr>
              <w:jc w:val="both"/>
              <w:rPr>
                <w:rFonts w:ascii="Arial" w:hAnsi="Arial" w:cs="Arial"/>
                <w:lang w:eastAsia="en-GB"/>
              </w:rPr>
            </w:pPr>
          </w:p>
          <w:p w:rsidR="00CB0D7F" w:rsidRPr="009C4B31" w:rsidRDefault="00CB0D7F" w:rsidP="00EA700F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0" w:type="dxa"/>
            <w:tcBorders>
              <w:lef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0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CB0D7F" w:rsidRPr="009C4B31" w:rsidTr="00EA700F">
        <w:trPr>
          <w:cantSplit/>
          <w:trHeight w:val="292"/>
        </w:trPr>
        <w:tc>
          <w:tcPr>
            <w:tcW w:w="97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b/>
                <w:lang w:eastAsia="en-GB"/>
              </w:rPr>
            </w:pPr>
            <w:r w:rsidRPr="009C4B3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Methods used to undertake the Enquiry </w:t>
            </w:r>
          </w:p>
        </w:tc>
        <w:tc>
          <w:tcPr>
            <w:tcW w:w="90" w:type="dxa"/>
            <w:tcBorders>
              <w:lef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0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CB0D7F" w:rsidRPr="009C4B31" w:rsidTr="00EA700F">
        <w:trPr>
          <w:trHeight w:val="1701"/>
        </w:trPr>
        <w:tc>
          <w:tcPr>
            <w:tcW w:w="97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9C4B31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Include any consultations with other 3</w:t>
            </w:r>
            <w:r w:rsidRPr="009C4B31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GB"/>
              </w:rPr>
              <w:t>rd</w:t>
            </w:r>
            <w:r w:rsidRPr="009C4B31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Parties </w:t>
            </w:r>
          </w:p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  <w:r w:rsidRPr="009C4B31"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/>
            </w:r>
            <w:r w:rsidRPr="009C4B31"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 </w:instrText>
            </w:r>
            <w:r w:rsidRPr="009C4B31"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90" w:type="dxa"/>
            <w:tcBorders>
              <w:lef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0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CB0D7F" w:rsidRPr="009C4B31" w:rsidTr="00EA700F">
        <w:trPr>
          <w:cantSplit/>
          <w:trHeight w:val="280"/>
        </w:trPr>
        <w:tc>
          <w:tcPr>
            <w:tcW w:w="97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  <w:r w:rsidRPr="009C4B3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Findings of Enquiry :Brief Summary </w:t>
            </w:r>
          </w:p>
        </w:tc>
        <w:tc>
          <w:tcPr>
            <w:tcW w:w="90" w:type="dxa"/>
            <w:tcBorders>
              <w:lef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0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CB0D7F" w:rsidRPr="009C4B31" w:rsidTr="00EA700F">
        <w:trPr>
          <w:trHeight w:val="1701"/>
        </w:trPr>
        <w:tc>
          <w:tcPr>
            <w:tcW w:w="97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0" w:type="dxa"/>
            <w:tcBorders>
              <w:lef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0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</w:tr>
    </w:tbl>
    <w:p w:rsidR="00CB0D7F" w:rsidRPr="009C4B31" w:rsidRDefault="00CB0D7F" w:rsidP="00CB0D7F">
      <w:pPr>
        <w:jc w:val="both"/>
      </w:pPr>
      <w:r w:rsidRPr="009C4B31">
        <w:br w:type="page"/>
      </w:r>
    </w:p>
    <w:tbl>
      <w:tblPr>
        <w:tblW w:w="9962" w:type="dxa"/>
        <w:tblInd w:w="-277" w:type="dxa"/>
        <w:shd w:val="clear" w:color="auto" w:fill="D9D9D9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97"/>
        <w:gridCol w:w="187"/>
        <w:gridCol w:w="9498"/>
        <w:gridCol w:w="90"/>
        <w:gridCol w:w="90"/>
      </w:tblGrid>
      <w:tr w:rsidR="00CB0D7F" w:rsidRPr="009C4B31" w:rsidTr="00EA700F">
        <w:trPr>
          <w:trHeight w:hRule="exact" w:val="287"/>
        </w:trPr>
        <w:tc>
          <w:tcPr>
            <w:tcW w:w="97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b/>
                <w:lang w:eastAsia="en-GB"/>
              </w:rPr>
            </w:pPr>
            <w:r w:rsidRPr="009C4B3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Safeguarding Adults Practitioner’s  Summary</w:t>
            </w:r>
          </w:p>
        </w:tc>
        <w:tc>
          <w:tcPr>
            <w:tcW w:w="90" w:type="dxa"/>
            <w:tcBorders>
              <w:lef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0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CB0D7F" w:rsidRPr="009C4B31" w:rsidTr="00EA700F">
        <w:trPr>
          <w:trHeight w:val="1701"/>
        </w:trPr>
        <w:tc>
          <w:tcPr>
            <w:tcW w:w="97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0" w:type="dxa"/>
            <w:tcBorders>
              <w:lef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0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CB0D7F" w:rsidRPr="009C4B31" w:rsidTr="00EA700F">
        <w:trPr>
          <w:cantSplit/>
          <w:trHeight w:val="297"/>
        </w:trPr>
        <w:tc>
          <w:tcPr>
            <w:tcW w:w="97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  <w:r w:rsidRPr="009C4B3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Recommendations or Conclusions</w:t>
            </w:r>
          </w:p>
        </w:tc>
        <w:tc>
          <w:tcPr>
            <w:tcW w:w="90" w:type="dxa"/>
            <w:tcBorders>
              <w:lef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0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CB0D7F" w:rsidRPr="009C4B31" w:rsidTr="00EA700F">
        <w:trPr>
          <w:trHeight w:val="1701"/>
        </w:trPr>
        <w:tc>
          <w:tcPr>
            <w:tcW w:w="97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  <w:r w:rsidRPr="009C4B31"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/>
            </w:r>
            <w:r w:rsidRPr="009C4B31"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 </w:instrText>
            </w:r>
            <w:r w:rsidRPr="009C4B31"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90" w:type="dxa"/>
            <w:tcBorders>
              <w:left w:val="single" w:sz="4" w:space="0" w:color="auto"/>
            </w:tcBorders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0" w:type="dxa"/>
            <w:shd w:val="clear" w:color="auto" w:fill="D9D9D9"/>
          </w:tcPr>
          <w:p w:rsidR="00CB0D7F" w:rsidRPr="009C4B31" w:rsidRDefault="00CB0D7F" w:rsidP="00EA700F">
            <w:pPr>
              <w:spacing w:before="40"/>
              <w:jc w:val="both"/>
              <w:rPr>
                <w:rFonts w:ascii="Arial" w:hAnsi="Arial" w:cs="Arial"/>
                <w:lang w:eastAsia="en-GB"/>
              </w:rPr>
            </w:pPr>
          </w:p>
        </w:tc>
      </w:tr>
    </w:tbl>
    <w:p w:rsidR="00942969" w:rsidRPr="00942969" w:rsidRDefault="00942969" w:rsidP="00942969">
      <w:bookmarkStart w:id="3" w:name="_GoBack"/>
      <w:bookmarkEnd w:id="3"/>
    </w:p>
    <w:sectPr w:rsidR="00942969" w:rsidRPr="00942969" w:rsidSect="00B22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D7F" w:rsidRDefault="00CB0D7F" w:rsidP="00C912E1">
      <w:r>
        <w:separator/>
      </w:r>
    </w:p>
  </w:endnote>
  <w:endnote w:type="continuationSeparator" w:id="0">
    <w:p w:rsidR="00CB0D7F" w:rsidRDefault="00CB0D7F" w:rsidP="00C9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E1" w:rsidRDefault="00C912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E1" w:rsidRDefault="00C912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E1" w:rsidRDefault="00C91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D7F" w:rsidRDefault="00CB0D7F" w:rsidP="00C912E1">
      <w:r>
        <w:separator/>
      </w:r>
    </w:p>
  </w:footnote>
  <w:footnote w:type="continuationSeparator" w:id="0">
    <w:p w:rsidR="00CB0D7F" w:rsidRDefault="00CB0D7F" w:rsidP="00C91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E1" w:rsidRDefault="00C912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E1" w:rsidRDefault="00C912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E1" w:rsidRDefault="00C912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7F"/>
    <w:rsid w:val="002545FB"/>
    <w:rsid w:val="00371CD4"/>
    <w:rsid w:val="00431C38"/>
    <w:rsid w:val="00472E55"/>
    <w:rsid w:val="00692869"/>
    <w:rsid w:val="006F0FB7"/>
    <w:rsid w:val="00942969"/>
    <w:rsid w:val="009F246D"/>
    <w:rsid w:val="00B22BC5"/>
    <w:rsid w:val="00C912E1"/>
    <w:rsid w:val="00CB0D7F"/>
    <w:rsid w:val="00D31BF6"/>
    <w:rsid w:val="00D92867"/>
    <w:rsid w:val="00F26165"/>
    <w:rsid w:val="00F9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12E1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912E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912E1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12E1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12E1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912E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912E1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12E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2018-04-25T09:04:00Z</dcterms:created>
  <dcterms:modified xsi:type="dcterms:W3CDTF">2018-04-25T09:05:00Z</dcterms:modified>
</cp:coreProperties>
</file>